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9C2F1C" w14:paraId="3BFEFB25" wp14:textId="111521FA">
      <w:pPr>
        <w:pStyle w:val="Normal"/>
      </w:pPr>
      <w:r>
        <w:drawing>
          <wp:inline xmlns:wp14="http://schemas.microsoft.com/office/word/2010/wordprocessingDrawing" wp14:editId="479C2F1C" wp14:anchorId="28DEA473">
            <wp:extent cx="2362200" cy="2371725"/>
            <wp:effectExtent l="0" t="0" r="0" b="0"/>
            <wp:docPr id="3389934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a0dc3d043a47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1FE936"/>
    <w:rsid w:val="251FE936"/>
    <w:rsid w:val="479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E936"/>
  <w15:chartTrackingRefBased/>
  <w15:docId w15:val="{CDB79D54-9EAE-4618-B851-6948E89C76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a0dc3d043a47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2022-12-24T16:43:47.6154477Z</dcterms:created>
  <dcterms:modified xsi:type="dcterms:W3CDTF">2022-12-24T16:44:33.5483044Z</dcterms:modified>
  <dc:creator>Nicole Bernoulli</dc:creator>
  <lastModifiedBy>Nicole Bernoulli</lastModifiedBy>
</coreProperties>
</file>